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23D" w:rsidRPr="00200214" w:rsidRDefault="0050423D" w:rsidP="0050423D">
      <w:pPr>
        <w:pStyle w:val="a3"/>
        <w:ind w:firstLine="708"/>
        <w:jc w:val="center"/>
        <w:rPr>
          <w:b/>
          <w:i/>
          <w:color w:val="30D0A6"/>
          <w:sz w:val="36"/>
          <w:szCs w:val="28"/>
        </w:rPr>
      </w:pPr>
      <w:r w:rsidRPr="00200214">
        <w:rPr>
          <w:b/>
          <w:i/>
          <w:color w:val="30D0A6"/>
          <w:sz w:val="36"/>
          <w:szCs w:val="28"/>
        </w:rPr>
        <w:t>Большие вызовы</w:t>
      </w:r>
      <w:bookmarkStart w:id="0" w:name="_GoBack"/>
      <w:bookmarkEnd w:id="0"/>
    </w:p>
    <w:p w:rsidR="0050423D" w:rsidRDefault="00E337A8" w:rsidP="0050423D">
      <w:pPr>
        <w:pStyle w:val="a3"/>
        <w:ind w:firstLine="708"/>
        <w:jc w:val="both"/>
        <w:rPr>
          <w:sz w:val="28"/>
          <w:szCs w:val="28"/>
        </w:rPr>
      </w:pPr>
      <w:r w:rsidRPr="00E337A8">
        <w:rPr>
          <w:sz w:val="28"/>
          <w:szCs w:val="28"/>
        </w:rPr>
        <w:t>Поздравляем ученицу 8В класса Приходько Викторию с титулом призёра регионального этапа Всероссийского конкурса научно-</w:t>
      </w:r>
      <w:r w:rsidR="0050423D" w:rsidRPr="0050423D">
        <w:t xml:space="preserve"> </w:t>
      </w:r>
      <w:r w:rsidR="0050423D" w:rsidRPr="0050423D">
        <w:rPr>
          <w:sz w:val="28"/>
          <w:szCs w:val="28"/>
        </w:rPr>
        <w:t xml:space="preserve">технологических </w:t>
      </w:r>
      <w:proofErr w:type="gramStart"/>
      <w:r w:rsidR="0050423D" w:rsidRPr="0050423D">
        <w:rPr>
          <w:sz w:val="28"/>
          <w:szCs w:val="28"/>
        </w:rPr>
        <w:t>проектов  "</w:t>
      </w:r>
      <w:proofErr w:type="gramEnd"/>
      <w:r w:rsidR="0050423D" w:rsidRPr="0050423D">
        <w:rPr>
          <w:sz w:val="28"/>
          <w:szCs w:val="28"/>
        </w:rPr>
        <w:t xml:space="preserve">Большие вызовы" в Республике Татарстан. </w:t>
      </w:r>
      <w:r w:rsidR="0050423D">
        <w:rPr>
          <w:sz w:val="28"/>
          <w:szCs w:val="28"/>
        </w:rPr>
        <w:t xml:space="preserve">  </w:t>
      </w:r>
    </w:p>
    <w:p w:rsidR="0050423D" w:rsidRDefault="00E337A8" w:rsidP="0050423D">
      <w:pPr>
        <w:pStyle w:val="a3"/>
        <w:ind w:firstLine="708"/>
        <w:jc w:val="both"/>
        <w:rPr>
          <w:sz w:val="28"/>
          <w:szCs w:val="28"/>
        </w:rPr>
      </w:pPr>
      <w:r w:rsidRPr="00E337A8">
        <w:rPr>
          <w:sz w:val="28"/>
          <w:szCs w:val="28"/>
        </w:rPr>
        <w:t>Всероссийский конкурс научно-технологических проектов «Большие вызовы» — это масштабное мероприятие для старшеклассников и студентов, которые занимаются научной или исследовательской деятельностью.</w:t>
      </w:r>
      <w:r w:rsidRPr="00E337A8">
        <w:rPr>
          <w:sz w:val="28"/>
          <w:szCs w:val="28"/>
        </w:rPr>
        <w:br/>
        <w:t>В этом году конкурс стар</w:t>
      </w:r>
      <w:r w:rsidR="0050423D">
        <w:rPr>
          <w:sz w:val="28"/>
          <w:szCs w:val="28"/>
        </w:rPr>
        <w:t>товал</w:t>
      </w:r>
      <w:r w:rsidRPr="00E337A8">
        <w:rPr>
          <w:sz w:val="28"/>
          <w:szCs w:val="28"/>
        </w:rPr>
        <w:t xml:space="preserve"> 7</w:t>
      </w:r>
      <w:r w:rsidR="0050423D">
        <w:rPr>
          <w:sz w:val="28"/>
          <w:szCs w:val="28"/>
          <w:vertAlign w:val="superscript"/>
        </w:rPr>
        <w:t>ой</w:t>
      </w:r>
      <w:r w:rsidRPr="00E337A8">
        <w:rPr>
          <w:sz w:val="28"/>
          <w:szCs w:val="28"/>
        </w:rPr>
        <w:t xml:space="preserve"> раз.</w:t>
      </w:r>
    </w:p>
    <w:p w:rsidR="00E337A8" w:rsidRPr="00E337A8" w:rsidRDefault="00E337A8" w:rsidP="0050423D">
      <w:pPr>
        <w:pStyle w:val="a3"/>
        <w:ind w:left="708"/>
        <w:jc w:val="both"/>
        <w:rPr>
          <w:sz w:val="28"/>
          <w:szCs w:val="28"/>
        </w:rPr>
      </w:pPr>
      <w:r w:rsidRPr="00E337A8">
        <w:rPr>
          <w:sz w:val="28"/>
          <w:szCs w:val="28"/>
        </w:rPr>
        <w:br/>
        <w:t>Цель конкурса — выявление и развитие у молодежи творческих способностей, интереса к проектной, научной (научно-исследовательской), инженерно-технической, изобретательской и творческой деятельности, популяризация научных знаний и достижений.</w:t>
      </w:r>
    </w:p>
    <w:p w:rsidR="00200214" w:rsidRDefault="00200214" w:rsidP="00E337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0214" w:rsidRDefault="00200214" w:rsidP="00E337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8D44C31" wp14:editId="237BB7FD">
            <wp:simplePos x="0" y="0"/>
            <wp:positionH relativeFrom="column">
              <wp:posOffset>2196465</wp:posOffset>
            </wp:positionH>
            <wp:positionV relativeFrom="paragraph">
              <wp:posOffset>39370</wp:posOffset>
            </wp:positionV>
            <wp:extent cx="3201035" cy="2092960"/>
            <wp:effectExtent l="228600" t="419100" r="247015" b="421640"/>
            <wp:wrapTight wrapText="bothSides">
              <wp:wrapPolygon edited="0">
                <wp:start x="-294" y="102"/>
                <wp:lineTo x="-910" y="385"/>
                <wp:lineTo x="-319" y="3397"/>
                <wp:lineTo x="-934" y="3680"/>
                <wp:lineTo x="-343" y="6693"/>
                <wp:lineTo x="-835" y="6919"/>
                <wp:lineTo x="-244" y="9932"/>
                <wp:lineTo x="-860" y="10214"/>
                <wp:lineTo x="-268" y="13227"/>
                <wp:lineTo x="-884" y="13510"/>
                <wp:lineTo x="-292" y="16523"/>
                <wp:lineTo x="-908" y="16805"/>
                <wp:lineTo x="-280" y="20006"/>
                <wp:lineTo x="2614" y="21757"/>
                <wp:lineTo x="20997" y="21733"/>
                <wp:lineTo x="21735" y="21393"/>
                <wp:lineTo x="21770" y="3108"/>
                <wp:lineTo x="21585" y="114"/>
                <wp:lineTo x="21104" y="-2334"/>
                <wp:lineTo x="19233" y="-2295"/>
                <wp:lineTo x="14924" y="-317"/>
                <wp:lineTo x="14332" y="-3330"/>
                <wp:lineTo x="7807" y="-334"/>
                <wp:lineTo x="7216" y="-3346"/>
                <wp:lineTo x="444" y="-237"/>
                <wp:lineTo x="-294" y="102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07" t="44073" r="64120" b="39567"/>
                    <a:stretch/>
                  </pic:blipFill>
                  <pic:spPr bwMode="auto">
                    <a:xfrm rot="1002616">
                      <a:off x="0" y="0"/>
                      <a:ext cx="3201035" cy="2092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0214" w:rsidRDefault="00200214" w:rsidP="00E337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0214" w:rsidRDefault="00200214" w:rsidP="00E337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0214" w:rsidRDefault="00200214" w:rsidP="00E337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0214" w:rsidRDefault="00200214" w:rsidP="00E337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0214" w:rsidRDefault="00200214" w:rsidP="00E337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0214" w:rsidRDefault="00200214" w:rsidP="00E337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0214" w:rsidRDefault="00200214" w:rsidP="0020021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0423D" w:rsidRPr="00E337A8" w:rsidRDefault="00200214" w:rsidP="0020021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10.04.2023г.</w:t>
      </w:r>
    </w:p>
    <w:sectPr w:rsidR="0050423D" w:rsidRPr="00E337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539"/>
    <w:rsid w:val="000948D6"/>
    <w:rsid w:val="00200214"/>
    <w:rsid w:val="0050423D"/>
    <w:rsid w:val="00747539"/>
    <w:rsid w:val="00E33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296D5"/>
  <w15:chartTrackingRefBased/>
  <w15:docId w15:val="{268CC741-1F1B-4945-8BA4-34A2B5A0B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3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769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2023-09-24T21:14:00Z</dcterms:created>
  <dcterms:modified xsi:type="dcterms:W3CDTF">2023-09-24T21:37:00Z</dcterms:modified>
</cp:coreProperties>
</file>